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A63134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к решению сессии Совета депутатов</w:t>
      </w:r>
      <w:r w:rsidR="00A63134">
        <w:rPr>
          <w:rFonts w:ascii="Times New Roman" w:eastAsia="Times New Roman" w:hAnsi="Times New Roman"/>
          <w:lang w:eastAsia="ru-RU"/>
        </w:rPr>
        <w:t xml:space="preserve"> </w:t>
      </w:r>
    </w:p>
    <w:p w:rsidR="00A63134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Еланского сельсовета Усть-Таркского района </w:t>
      </w:r>
    </w:p>
    <w:p w:rsidR="00622022" w:rsidRPr="00E73B3A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Новосибирской области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</w:t>
      </w:r>
    </w:p>
    <w:p w:rsidR="00622022" w:rsidRPr="00E73B3A" w:rsidRDefault="00641CDA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«О бюджете </w:t>
      </w:r>
      <w:r w:rsidR="00333641">
        <w:rPr>
          <w:rFonts w:ascii="Times New Roman" w:eastAsia="Times New Roman" w:hAnsi="Times New Roman"/>
          <w:lang w:eastAsia="ru-RU"/>
        </w:rPr>
        <w:t>Еланского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сельсовета</w:t>
      </w:r>
    </w:p>
    <w:p w:rsidR="00622022" w:rsidRPr="00E73B3A" w:rsidRDefault="0033364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района </w:t>
      </w:r>
    </w:p>
    <w:p w:rsidR="00A63134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641CDA">
        <w:rPr>
          <w:rFonts w:ascii="Times New Roman" w:eastAsia="Times New Roman" w:hAnsi="Times New Roman"/>
          <w:lang w:eastAsia="ru-RU"/>
        </w:rPr>
        <w:t xml:space="preserve"> на 202</w:t>
      </w:r>
      <w:r w:rsidR="00CE547E">
        <w:rPr>
          <w:rFonts w:ascii="Times New Roman" w:eastAsia="Times New Roman" w:hAnsi="Times New Roman"/>
          <w:lang w:eastAsia="ru-RU"/>
        </w:rPr>
        <w:t>3</w:t>
      </w:r>
      <w:r w:rsidR="00641CDA">
        <w:rPr>
          <w:rFonts w:ascii="Times New Roman" w:eastAsia="Times New Roman" w:hAnsi="Times New Roman"/>
          <w:lang w:eastAsia="ru-RU"/>
        </w:rPr>
        <w:t xml:space="preserve">год и </w:t>
      </w:r>
    </w:p>
    <w:p w:rsidR="00622022" w:rsidRDefault="00641CDA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пл</w:t>
      </w:r>
      <w:r w:rsidR="00A63134">
        <w:rPr>
          <w:rFonts w:ascii="Times New Roman" w:eastAsia="Times New Roman" w:hAnsi="Times New Roman"/>
          <w:lang w:eastAsia="ru-RU"/>
        </w:rPr>
        <w:t>ановый период 202</w:t>
      </w:r>
      <w:r w:rsidR="00CE547E">
        <w:rPr>
          <w:rFonts w:ascii="Times New Roman" w:eastAsia="Times New Roman" w:hAnsi="Times New Roman"/>
          <w:lang w:eastAsia="ru-RU"/>
        </w:rPr>
        <w:t>4</w:t>
      </w:r>
      <w:r w:rsidR="00A63134">
        <w:rPr>
          <w:rFonts w:ascii="Times New Roman" w:eastAsia="Times New Roman" w:hAnsi="Times New Roman"/>
          <w:lang w:eastAsia="ru-RU"/>
        </w:rPr>
        <w:t xml:space="preserve"> и 202</w:t>
      </w:r>
      <w:r w:rsidR="00CE547E">
        <w:rPr>
          <w:rFonts w:ascii="Times New Roman" w:eastAsia="Times New Roman" w:hAnsi="Times New Roman"/>
          <w:lang w:eastAsia="ru-RU"/>
        </w:rPr>
        <w:t>5</w:t>
      </w:r>
      <w:r w:rsidR="00A63134">
        <w:rPr>
          <w:rFonts w:ascii="Times New Roman" w:eastAsia="Times New Roman" w:hAnsi="Times New Roman"/>
          <w:lang w:eastAsia="ru-RU"/>
        </w:rPr>
        <w:t xml:space="preserve"> годов»</w:t>
      </w:r>
    </w:p>
    <w:p w:rsidR="00203AAE" w:rsidRDefault="00203AAE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от 2</w:t>
      </w:r>
      <w:r w:rsidR="008359BD">
        <w:rPr>
          <w:rFonts w:ascii="Times New Roman" w:eastAsia="Times New Roman" w:hAnsi="Times New Roman"/>
          <w:lang w:eastAsia="ru-RU"/>
        </w:rPr>
        <w:t>8</w:t>
      </w:r>
      <w:r>
        <w:rPr>
          <w:rFonts w:ascii="Times New Roman" w:eastAsia="Times New Roman" w:hAnsi="Times New Roman"/>
          <w:lang w:eastAsia="ru-RU"/>
        </w:rPr>
        <w:t>.1</w:t>
      </w:r>
      <w:r w:rsidR="008359BD">
        <w:rPr>
          <w:rFonts w:ascii="Times New Roman" w:eastAsia="Times New Roman" w:hAnsi="Times New Roman"/>
          <w:lang w:eastAsia="ru-RU"/>
        </w:rPr>
        <w:t>2</w:t>
      </w:r>
      <w:r>
        <w:rPr>
          <w:rFonts w:ascii="Times New Roman" w:eastAsia="Times New Roman" w:hAnsi="Times New Roman"/>
          <w:lang w:eastAsia="ru-RU"/>
        </w:rPr>
        <w:t>.202</w:t>
      </w:r>
      <w:r w:rsidR="00CE547E">
        <w:rPr>
          <w:rFonts w:ascii="Times New Roman" w:eastAsia="Times New Roman" w:hAnsi="Times New Roman"/>
          <w:lang w:eastAsia="ru-RU"/>
        </w:rPr>
        <w:t>2</w:t>
      </w:r>
      <w:r>
        <w:rPr>
          <w:rFonts w:ascii="Times New Roman" w:eastAsia="Times New Roman" w:hAnsi="Times New Roman"/>
          <w:lang w:eastAsia="ru-RU"/>
        </w:rPr>
        <w:t xml:space="preserve"> № </w:t>
      </w:r>
      <w:r w:rsidR="00CE547E">
        <w:rPr>
          <w:rFonts w:ascii="Times New Roman" w:eastAsia="Times New Roman" w:hAnsi="Times New Roman"/>
          <w:lang w:eastAsia="ru-RU"/>
        </w:rPr>
        <w:t>1</w:t>
      </w:r>
      <w:r w:rsidR="008359BD">
        <w:rPr>
          <w:rFonts w:ascii="Times New Roman" w:eastAsia="Times New Roman" w:hAnsi="Times New Roman"/>
          <w:lang w:eastAsia="ru-RU"/>
        </w:rPr>
        <w:t>16</w:t>
      </w:r>
      <w:bookmarkStart w:id="0" w:name="_GoBack"/>
      <w:bookmarkEnd w:id="0"/>
    </w:p>
    <w:p w:rsidR="00A63134" w:rsidRPr="00E73B3A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Российской Федерации на  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9"/>
        <w:gridCol w:w="77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77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D8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осуществления возврата (зачета) излишне уплаченных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излишне 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сельских поселений на выравнивание бюджетной обеспеченности  из бюджета 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органами местного самоуправления поселений, муниципальных и городских округов 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203AAE"/>
    <w:rsid w:val="00333641"/>
    <w:rsid w:val="00622022"/>
    <w:rsid w:val="00641CDA"/>
    <w:rsid w:val="008359BD"/>
    <w:rsid w:val="009101AA"/>
    <w:rsid w:val="00A63134"/>
    <w:rsid w:val="00B22AE6"/>
    <w:rsid w:val="00BE27C0"/>
    <w:rsid w:val="00CE547E"/>
    <w:rsid w:val="00D8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BA9CB"/>
  <w15:docId w15:val="{C2DCE11F-F991-4EFA-AF40-5EF974D1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</cp:lastModifiedBy>
  <cp:revision>12</cp:revision>
  <dcterms:created xsi:type="dcterms:W3CDTF">2021-11-23T05:33:00Z</dcterms:created>
  <dcterms:modified xsi:type="dcterms:W3CDTF">2022-12-27T03:57:00Z</dcterms:modified>
</cp:coreProperties>
</file>